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95A6" w14:textId="0E3597B2" w:rsidR="00E908FE" w:rsidRPr="00E908FE" w:rsidRDefault="00E908FE" w:rsidP="00E908FE">
      <w:pPr>
        <w:pStyle w:val="ac"/>
        <w:keepNext/>
        <w:spacing w:line="276" w:lineRule="auto"/>
        <w:rPr>
          <w:rFonts w:ascii="Times New Roman" w:hAnsi="Times New Roman"/>
          <w:i w:val="0"/>
          <w:iCs w:val="0"/>
          <w:color w:val="000000" w:themeColor="text1"/>
          <w:lang w:val="en-US"/>
        </w:rPr>
      </w:pPr>
      <w:r w:rsidRPr="00E908FE">
        <w:rPr>
          <w:rFonts w:ascii="Times New Roman" w:hAnsi="Times New Roman"/>
          <w:i w:val="0"/>
          <w:iCs w:val="0"/>
          <w:color w:val="000000" w:themeColor="text1"/>
          <w:lang w:val="en"/>
        </w:rPr>
        <w:t>Appendix</w:t>
      </w:r>
      <w:r w:rsidRPr="00E908FE">
        <w:rPr>
          <w:rFonts w:ascii="Times New Roman" w:hAnsi="Times New Roman"/>
          <w:i w:val="0"/>
          <w:iCs w:val="0"/>
          <w:color w:val="000000" w:themeColor="text1"/>
          <w:lang w:val="en"/>
        </w:rPr>
        <w:t xml:space="preserve"> 2. Chemical composition of noble metal phases in solidified drops of sulfide-metalloid melt in zone III</w:t>
      </w:r>
    </w:p>
    <w:tbl>
      <w:tblPr>
        <w:tblW w:w="14565" w:type="dxa"/>
        <w:tblInd w:w="5" w:type="dxa"/>
        <w:tblLook w:val="04A0" w:firstRow="1" w:lastRow="0" w:firstColumn="1" w:lastColumn="0" w:noHBand="0" w:noVBand="1"/>
      </w:tblPr>
      <w:tblGrid>
        <w:gridCol w:w="1021"/>
        <w:gridCol w:w="390"/>
        <w:gridCol w:w="661"/>
        <w:gridCol w:w="779"/>
        <w:gridCol w:w="284"/>
        <w:gridCol w:w="688"/>
        <w:gridCol w:w="367"/>
        <w:gridCol w:w="461"/>
        <w:gridCol w:w="533"/>
        <w:gridCol w:w="461"/>
        <w:gridCol w:w="533"/>
        <w:gridCol w:w="461"/>
        <w:gridCol w:w="533"/>
        <w:gridCol w:w="461"/>
        <w:gridCol w:w="533"/>
        <w:gridCol w:w="461"/>
        <w:gridCol w:w="533"/>
        <w:gridCol w:w="461"/>
        <w:gridCol w:w="533"/>
        <w:gridCol w:w="461"/>
        <w:gridCol w:w="533"/>
        <w:gridCol w:w="456"/>
        <w:gridCol w:w="987"/>
        <w:gridCol w:w="987"/>
        <w:gridCol w:w="987"/>
      </w:tblGrid>
      <w:tr w:rsidR="00836864" w:rsidRPr="00E908FE" w14:paraId="3A0930D3" w14:textId="77777777" w:rsidTr="004056B8">
        <w:trPr>
          <w:gridAfter w:val="4"/>
          <w:wAfter w:w="3417" w:type="dxa"/>
          <w:trHeight w:val="309"/>
        </w:trPr>
        <w:tc>
          <w:tcPr>
            <w:tcW w:w="1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1263CCF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2F7A0FF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0E841A3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92ACC60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9EF67A1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06747E1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53D6C02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06590CC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370B68D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6183442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999BD8B" w14:textId="77777777" w:rsidR="00836864" w:rsidRPr="00E908FE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36864" w14:paraId="1537C981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DA2D264" w14:textId="3990EE63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Mineral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</w:tcPr>
          <w:p w14:paraId="13C254D7" w14:textId="77777777" w:rsidR="00101B2B" w:rsidRPr="00101B2B" w:rsidRDefault="00101B2B" w:rsidP="00101B2B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ideal</w:t>
            </w:r>
            <w:proofErr w:type="spellEnd"/>
          </w:p>
          <w:p w14:paraId="2940180F" w14:textId="213D6B16" w:rsidR="00836864" w:rsidRDefault="00101B2B" w:rsidP="00101B2B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formula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AE7CA3F" w14:textId="661E04FE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Sum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946A1B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5B6A04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A2EAEF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BFBDD6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Au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86A7D4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5609F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7C8AFC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0C52D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proofErr w:type="spellEnd"/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D2CB0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C301D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09296C9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</w:p>
        </w:tc>
      </w:tr>
      <w:tr w:rsidR="00836864" w14:paraId="54D19EF6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83A1BE1" w14:textId="667BF1C8" w:rsidR="00836864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Parkerite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84C3B3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877FF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96.76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453DA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75A697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25.49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28CA62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8CE777E" w14:textId="4BDEFBC6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3CACA1B" w14:textId="3DD9D0F7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5B84387" w14:textId="71D60961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903641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2239C3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58.00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B2D16B1" w14:textId="2777132E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BCC51EE" w14:textId="6D35BB5F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86FD1D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9.80</w:t>
            </w:r>
          </w:p>
        </w:tc>
      </w:tr>
      <w:tr w:rsidR="00836864" w14:paraId="2FC9AC6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8CC214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1A2484F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60CF29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C3209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DC5E7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40.40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C5E080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667AC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C8067A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51633B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FCA9B4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AB36AD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25.82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016FD4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D0006C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650FF22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28.44</w:t>
            </w:r>
          </w:p>
        </w:tc>
      </w:tr>
      <w:tr w:rsidR="00836864" w14:paraId="714DEF64" w14:textId="77777777" w:rsidTr="004056B8">
        <w:trPr>
          <w:trHeight w:val="318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6E84E13" w14:textId="488CA4E9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Gold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9081A7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Au*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6ED740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99.21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E89B83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46CF73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355B02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953D5F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83.72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042FEC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534E0A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89C124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2.88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67722C9" w14:textId="6E9E385D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37E5AC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16E45E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noWrap/>
          </w:tcPr>
          <w:p w14:paraId="7E7BE00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</w:tr>
      <w:tr w:rsidR="00836864" w14:paraId="3CAF8A28" w14:textId="77777777" w:rsidTr="004056B8">
        <w:trPr>
          <w:trHeight w:val="318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5E5B0F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67C29AE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FBE032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78B206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F67866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19B2B7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8DED06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69.61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6EE531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FF6785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D746DE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4.43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6A973A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DC7097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7C1EED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noWrap/>
          </w:tcPr>
          <w:p w14:paraId="05F5AB0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</w:tr>
      <w:tr w:rsidR="00836864" w14:paraId="7002DA57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553ED1C" w14:textId="48E42518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Silver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BC171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Ag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DCE0DD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100.63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4F4E39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1CB06F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4D6408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A75D02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4C078D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87.42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6E77FF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A249CE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9A49EB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B69A6E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F35A0C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7659B4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</w:tr>
      <w:tr w:rsidR="00836864" w14:paraId="0EC8B44F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87F3CD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44E842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32FFFB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372EB5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ABC831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CFCD7D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AF1944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0D1FF3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84.92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339E81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8A33F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3F7801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8FAB12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46BE09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6994DBF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3.24</w:t>
            </w:r>
          </w:p>
        </w:tc>
      </w:tr>
      <w:tr w:rsidR="00836864" w14:paraId="50950D8D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44B9F90A" w14:textId="4092217E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Bismuth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2D93D34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1B1CC15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393277E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602DD8F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9E8661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3A1B109" w14:textId="651BA5D3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D118BF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532AF6A" w14:textId="7E0F50BD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480299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3C81C2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EE15D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EC96A2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  <w:vAlign w:val="center"/>
          </w:tcPr>
          <w:p w14:paraId="1FF9E36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836864" w14:paraId="1A980E7C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0135CA1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0796B57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3BBC594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43BA670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610F525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3D74C9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5A22D6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9B4752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AFF1D8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581BAA8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38695C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D1DC05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67B85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  <w:vAlign w:val="center"/>
          </w:tcPr>
          <w:p w14:paraId="5B16F3E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836864" w14:paraId="327E687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5670608B" w14:textId="3234C64C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ysotskite</w:t>
            </w:r>
            <w:proofErr w:type="spellEnd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034A8D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PdS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3EDD2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101.91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9B639B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D01B2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0ADCD6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ADD16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546D58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97A5A9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5F2DFD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67.75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82651F" w14:textId="1383C942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26E0F4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34D1FC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0C862A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22.91</w:t>
            </w:r>
          </w:p>
        </w:tc>
      </w:tr>
      <w:tr w:rsidR="00836864" w14:paraId="03991097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67B042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285B6BB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63F342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1BF8CC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87E63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497897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482ABD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4076E1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C171C0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D9C2BA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41.71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B43E5C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6D31F5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C6740B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2029EDE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46.81</w:t>
            </w:r>
          </w:p>
        </w:tc>
      </w:tr>
      <w:tr w:rsidR="00836864" w14:paraId="496F6C61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21E1785" w14:textId="650217EF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Froodite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77918A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PdBi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2-x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BB4194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99.05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73BC6B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B440EC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CF9065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875546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34E07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F9433A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38DB81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21.59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EDC86A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71.22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D2679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1F6677" w14:textId="64A01D06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7AAAB0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</w:tr>
      <w:tr w:rsidR="00836864" w14:paraId="57BCEE65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29D9A5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3377C1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2A0287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53D3A3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EF50C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FFABDB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14C934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BC0D5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658EC6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71A91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31.57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70FCB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53.02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C9C1A7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BB0891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6E874DB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4.42</w:t>
            </w:r>
          </w:p>
        </w:tc>
      </w:tr>
      <w:tr w:rsidR="00836864" w14:paraId="6FD12699" w14:textId="77777777" w:rsidTr="004056B8">
        <w:trPr>
          <w:trHeight w:val="318"/>
        </w:trPr>
        <w:tc>
          <w:tcPr>
            <w:tcW w:w="1411" w:type="dxa"/>
            <w:gridSpan w:val="2"/>
            <w:vMerge w:val="restart"/>
            <w:tcBorders>
              <w:top w:val="single" w:sz="4" w:space="0" w:color="C0C0C0"/>
              <w:right w:val="single" w:sz="4" w:space="0" w:color="C0C0C0"/>
            </w:tcBorders>
            <w:noWrap/>
          </w:tcPr>
          <w:p w14:paraId="104CF437" w14:textId="7DFC5F9E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Pallado</w:t>
            </w:r>
            <w:proofErr w:type="spellEnd"/>
            <w:r w:rsidRPr="00101B2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101B2B">
              <w:rPr>
                <w:rFonts w:ascii="Times New Roman" w:hAnsi="Times New Roman"/>
                <w:color w:val="000000"/>
                <w:sz w:val="24"/>
                <w:szCs w:val="24"/>
              </w:rPr>
              <w:t>arsenide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341971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364EB85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100.70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502605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4736735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0EF3E85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3E24FE4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C3B341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649674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90D3A8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71.11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B8C5958" w14:textId="54333069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24C2CE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23.23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F63930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noWrap/>
            <w:vAlign w:val="center"/>
          </w:tcPr>
          <w:p w14:paraId="0A0B5539" w14:textId="68FD2A19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6864" w14:paraId="19253A98" w14:textId="77777777" w:rsidTr="004056B8">
        <w:trPr>
          <w:trHeight w:val="318"/>
        </w:trPr>
        <w:tc>
          <w:tcPr>
            <w:tcW w:w="1411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  <w:noWrap/>
          </w:tcPr>
          <w:p w14:paraId="45C2B2F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bottom"/>
          </w:tcPr>
          <w:p w14:paraId="5957AF0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3E2737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174607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18A6877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47A76AA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CB31F4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7EC47A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2ABD71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2567923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64.31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160B09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  <w:vAlign w:val="center"/>
          </w:tcPr>
          <w:p w14:paraId="4563EA5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29.84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52323F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noWrap/>
            <w:vAlign w:val="center"/>
          </w:tcPr>
          <w:p w14:paraId="5027925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836864" w14:paraId="6B2C5943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44594C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PdAsS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69CC5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PdAsS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1D21AD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100.36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45BE0FA" w14:textId="14C5D371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3D2A5D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33227B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297650" w14:textId="2643B81C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AC99B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B91798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6F0736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46.23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1873EA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C7C8F5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32.30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951A9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1.45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029B5B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14.88</w:t>
            </w:r>
          </w:p>
        </w:tc>
      </w:tr>
      <w:tr w:rsidR="00836864" w14:paraId="08FB6C64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F693E5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2389C27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6F5F27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462E77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1578BC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69A950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353324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9BCFC1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21F51C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690EFD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30.65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4E264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E1F8FC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30.42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BDCC5D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2F9F2FD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32.74</w:t>
            </w:r>
          </w:p>
        </w:tc>
      </w:tr>
      <w:tr w:rsidR="00836864" w14:paraId="2DEC86B3" w14:textId="77777777" w:rsidTr="004056B8">
        <w:trPr>
          <w:trHeight w:val="309"/>
        </w:trPr>
        <w:tc>
          <w:tcPr>
            <w:tcW w:w="1411" w:type="dxa"/>
            <w:gridSpan w:val="2"/>
            <w:vMerge w:val="restart"/>
            <w:tcBorders>
              <w:top w:val="single" w:sz="4" w:space="0" w:color="C0C0C0"/>
              <w:right w:val="single" w:sz="4" w:space="0" w:color="C0C0C0"/>
            </w:tcBorders>
            <w:noWrap/>
          </w:tcPr>
          <w:p w14:paraId="531C9FA1" w14:textId="458EB59A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B2B">
              <w:rPr>
                <w:rFonts w:ascii="Times New Roman" w:hAnsi="Times New Roman"/>
                <w:sz w:val="24"/>
                <w:szCs w:val="24"/>
              </w:rPr>
              <w:t>Holling</w:t>
            </w:r>
            <w:proofErr w:type="spellEnd"/>
            <w:r w:rsidRPr="00101B2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101B2B">
              <w:rPr>
                <w:rFonts w:ascii="Times New Roman" w:hAnsi="Times New Roman"/>
                <w:sz w:val="24"/>
                <w:szCs w:val="24"/>
              </w:rPr>
              <w:t>worthite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C24BDA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AsS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88D009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98.99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45BA46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ABEC24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3302D3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A43170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AD854E6" w14:textId="486C2B62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3DA2B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44.15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F992CC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7.52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2580C1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6D4858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29.44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21273B7" w14:textId="5AC1EA76" w:rsidR="00836864" w:rsidRDefault="0066259E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08EE02C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12.21</w:t>
            </w:r>
          </w:p>
        </w:tc>
      </w:tr>
      <w:tr w:rsidR="00836864" w14:paraId="0B780053" w14:textId="77777777" w:rsidTr="004056B8">
        <w:trPr>
          <w:trHeight w:val="309"/>
        </w:trPr>
        <w:tc>
          <w:tcPr>
            <w:tcW w:w="1411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  <w:noWrap/>
          </w:tcPr>
          <w:p w14:paraId="65F839A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7EC9619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EB28D9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2EFA84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16DF3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B7E28E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1F423B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E0B491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1FF21B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3BD2BB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6.06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B42FB3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3ABA6B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33.70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B26EC7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F4B012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32.66</w:t>
            </w:r>
          </w:p>
        </w:tc>
      </w:tr>
      <w:tr w:rsidR="00836864" w14:paraId="36AF29C1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5B12AC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8C1BCE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B77AE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98.57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97D790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D98183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EE5012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26AA1B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FCAD44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33D953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43.25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C92ED8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BAFEA0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6B1E40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28.85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18610C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1F3E5E2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11.88</w:t>
            </w:r>
          </w:p>
        </w:tc>
      </w:tr>
      <w:tr w:rsidR="00836864" w14:paraId="78B77D4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8E1A94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428E72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038D0D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EB14DE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30689C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CE0A8F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BE76A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2DBA33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F10483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EAE9C3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6.21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BACF94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5E3CAE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33.07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EC871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13066E0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31.82</w:t>
            </w:r>
          </w:p>
        </w:tc>
      </w:tr>
      <w:tr w:rsidR="00836864" w14:paraId="5FAB3B25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24EB16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FF808A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70681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100.26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557B5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2699BA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885812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4B9930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E4990A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73EA00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88EB63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4.96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5F21FB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4B8B73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25.45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D59376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2AF71B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13.86</w:t>
            </w:r>
          </w:p>
        </w:tc>
      </w:tr>
      <w:tr w:rsidR="00836864" w14:paraId="3D5583F7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708F25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D454BF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6803F9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113425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AE3F07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58C292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D13414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6BC8D5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A87648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72856A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3.74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191F73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7C53CE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27.27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4BDB6B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D186E8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34.70</w:t>
            </w:r>
          </w:p>
        </w:tc>
      </w:tr>
      <w:tr w:rsidR="00836864" w14:paraId="1383D2F2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4B480C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BBD61A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B5749A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98.06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B2A38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637590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45FB1E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63963A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2B1E5D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DCB954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31.92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2B217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16.39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FAF5CC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587C90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28.64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53850A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0C7C318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13.36</w:t>
            </w:r>
          </w:p>
        </w:tc>
      </w:tr>
      <w:tr w:rsidR="00836864" w14:paraId="4AF85570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340406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2F40CA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79757D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4108FE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A6DFD8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8A488C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B20E90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8979E9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BAC98F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774405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12.36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1D483C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0D011A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30.68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943166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3DBE5CB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33.45</w:t>
            </w:r>
          </w:p>
        </w:tc>
      </w:tr>
      <w:tr w:rsidR="00836864" w14:paraId="33B3FF6C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3F28BE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AEE953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DDFD0A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99.15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E535C0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EFE1A1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53C8C6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EE2F1E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3681F3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83309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40.99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FEBEAF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8A2FFD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03CE43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27.41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B0B21E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051FE57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</w:tr>
      <w:tr w:rsidR="00836864" w14:paraId="2DF2071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B5A944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CF60FB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6C5259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43ECF9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8ADC7B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DD4843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CE1E53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12231C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7DCD39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DAD631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8.17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FBEC45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47F21E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30.74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C45B00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087FE7F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31.74</w:t>
            </w:r>
          </w:p>
        </w:tc>
      </w:tr>
      <w:tr w:rsidR="00836864" w14:paraId="258F0D79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90768A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C45CFD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D424AE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100.51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340994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045CB7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09C037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C3E4F5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D76855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6E7029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41.08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75A877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10.39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70B8D6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13CE34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28.18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7E8682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29F1351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836864" w14:paraId="74703FFD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7C04AB6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A3177F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D368C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767DA1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6273E0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A82CAC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6A9743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DDCC9B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A34040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88AFBA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6E5D6B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A6C080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31.18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D7C8F3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1E8F244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31.16</w:t>
            </w:r>
          </w:p>
        </w:tc>
      </w:tr>
      <w:tr w:rsidR="00836864" w14:paraId="48FD95D3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153B896" w14:textId="04E3CC64" w:rsidR="00836864" w:rsidRPr="00101B2B" w:rsidRDefault="00101B2B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Malanite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3DD06B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CuPt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1578B7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102.58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68E777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28B3B7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8.75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275600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13.40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BF0F86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67672C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91E946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45.27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52F6E1C" w14:textId="7E979D40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7A0015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0601FED" w14:textId="449089CD" w:rsidR="00836864" w:rsidRDefault="0066259E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b.d.l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2B59F3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6CA9CBD5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28.78</w:t>
            </w:r>
          </w:p>
        </w:tc>
      </w:tr>
      <w:tr w:rsidR="00836864" w14:paraId="69E16F76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4369ABC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7EFA8E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02F042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BE1C8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659969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5F35BD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13.25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4168B3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FE877F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44FA35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14.58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E39FB4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1698EE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99B67D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9EC7B7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049CA4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56.41</w:t>
            </w:r>
          </w:p>
        </w:tc>
      </w:tr>
      <w:tr w:rsidR="00836864" w14:paraId="56F86F1C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087DFD2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46486B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CuPt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F922A3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99.90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56AA89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7D1B73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6.79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36D979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13.72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E5D259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677F25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299B1D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45.54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D47D5E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7E5C81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53B38D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C01237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52BA7A7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27.93</w:t>
            </w:r>
          </w:p>
        </w:tc>
      </w:tr>
      <w:tr w:rsidR="00836864" w14:paraId="6D098AD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13CB5D2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  <w:vAlign w:val="bottom"/>
          </w:tcPr>
          <w:p w14:paraId="7BC0EAF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330405F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C65999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0C20CE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F76961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369FBA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3E9029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D149C5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15.28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ABF894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1016AF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E7246B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311006B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EDF714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57.04</w:t>
            </w:r>
          </w:p>
        </w:tc>
      </w:tr>
      <w:tr w:rsidR="00836864" w14:paraId="04FC9568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2220DA2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</w:tcPr>
          <w:p w14:paraId="615D3DD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CuPt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119513E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99.82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34E9AF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4.26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99B5DE8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86E49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13.48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A15D45F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28115D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D30482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46.63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504BDE1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994433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7E28E0A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96FC3F0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7FBCB1C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27.89</w:t>
            </w:r>
          </w:p>
        </w:tc>
      </w:tr>
      <w:tr w:rsidR="00836864" w14:paraId="41E1BFCB" w14:textId="77777777" w:rsidTr="004056B8">
        <w:trPr>
          <w:trHeight w:val="309"/>
        </w:trPr>
        <w:tc>
          <w:tcPr>
            <w:tcW w:w="14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68FC6B27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none" w:sz="4" w:space="0" w:color="000000"/>
            </w:tcBorders>
            <w:noWrap/>
          </w:tcPr>
          <w:p w14:paraId="36A7B61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noWrap/>
          </w:tcPr>
          <w:p w14:paraId="5B01AB61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8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6A18A15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5.04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DF1B502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6.91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4CB9EEF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4120A8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132B5DE6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1BE0D83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15.79</w:t>
            </w:r>
          </w:p>
        </w:tc>
        <w:tc>
          <w:tcPr>
            <w:tcW w:w="994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7318FC9B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9" w:type="dxa"/>
            <w:gridSpan w:val="2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09FB1FC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297BDBB4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  <w:right w:val="single" w:sz="4" w:space="0" w:color="C0C0C0"/>
            </w:tcBorders>
            <w:noWrap/>
          </w:tcPr>
          <w:p w14:paraId="0FA842FD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  <w:tcBorders>
              <w:top w:val="single" w:sz="4" w:space="0" w:color="C0C0C0"/>
              <w:left w:val="none" w:sz="4" w:space="0" w:color="000000"/>
              <w:bottom w:val="single" w:sz="4" w:space="0" w:color="C0C0C0"/>
            </w:tcBorders>
            <w:noWrap/>
          </w:tcPr>
          <w:p w14:paraId="451E9909" w14:textId="77777777" w:rsidR="00836864" w:rsidRDefault="00836864" w:rsidP="004056B8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57.46</w:t>
            </w:r>
          </w:p>
        </w:tc>
      </w:tr>
    </w:tbl>
    <w:p w14:paraId="53BB2FAF" w14:textId="4ADC7171" w:rsidR="00836864" w:rsidRPr="00101B2B" w:rsidRDefault="00101B2B" w:rsidP="0066259E">
      <w:pPr>
        <w:spacing w:line="276" w:lineRule="auto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Note</w:t>
      </w:r>
      <w:r w:rsidR="00836864" w:rsidRPr="00101B2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01B2B">
        <w:rPr>
          <w:rFonts w:ascii="Times New Roman" w:hAnsi="Times New Roman"/>
          <w:sz w:val="24"/>
          <w:szCs w:val="24"/>
          <w:lang w:val="en-US"/>
        </w:rPr>
        <w:t>Compositions expressed in wt.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1B2B">
        <w:rPr>
          <w:rFonts w:ascii="Times New Roman" w:hAnsi="Times New Roman"/>
          <w:sz w:val="24"/>
          <w:szCs w:val="24"/>
          <w:lang w:val="en-US"/>
        </w:rPr>
        <w:t>% and in at.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1B2B">
        <w:rPr>
          <w:rFonts w:ascii="Times New Roman" w:hAnsi="Times New Roman"/>
          <w:sz w:val="24"/>
          <w:szCs w:val="24"/>
          <w:lang w:val="en-US"/>
        </w:rPr>
        <w:t>% are in the first and second rows for each phase, respectively</w:t>
      </w:r>
      <w:r w:rsidR="0066259E">
        <w:rPr>
          <w:rFonts w:ascii="Times New Roman" w:hAnsi="Times New Roman"/>
          <w:sz w:val="24"/>
          <w:szCs w:val="24"/>
          <w:lang w:val="en-US"/>
        </w:rPr>
        <w:t>;</w:t>
      </w:r>
      <w:r w:rsidR="00836864" w:rsidRPr="00101B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259E">
        <w:rPr>
          <w:rFonts w:ascii="Times New Roman" w:hAnsi="Times New Roman"/>
          <w:sz w:val="24"/>
          <w:szCs w:val="24"/>
          <w:lang w:val="en"/>
        </w:rPr>
        <w:t>b.d.l</w:t>
      </w:r>
      <w:proofErr w:type="spellEnd"/>
      <w:r w:rsidR="0066259E">
        <w:rPr>
          <w:rFonts w:ascii="Times New Roman" w:hAnsi="Times New Roman"/>
          <w:sz w:val="24"/>
          <w:szCs w:val="24"/>
          <w:lang w:val="en"/>
        </w:rPr>
        <w:t>.</w:t>
      </w:r>
      <w:r w:rsidR="00DB761C" w:rsidRPr="00775A0E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DB761C" w:rsidRPr="00775A0E">
        <w:rPr>
          <w:rFonts w:ascii="Times New Roman" w:hAnsi="Times New Roman"/>
          <w:sz w:val="24"/>
          <w:szCs w:val="24"/>
          <w:lang w:val="en"/>
        </w:rPr>
        <w:t>below</w:t>
      </w:r>
      <w:r w:rsidR="00DB761C"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761C" w:rsidRPr="00775A0E">
        <w:rPr>
          <w:rFonts w:ascii="Times New Roman" w:hAnsi="Times New Roman"/>
          <w:sz w:val="24"/>
          <w:szCs w:val="24"/>
          <w:lang w:val="en"/>
        </w:rPr>
        <w:t>detection</w:t>
      </w:r>
      <w:r w:rsidR="00DB761C" w:rsidRPr="00775A0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B761C" w:rsidRPr="00775A0E">
        <w:rPr>
          <w:rFonts w:ascii="Times New Roman" w:hAnsi="Times New Roman"/>
          <w:sz w:val="24"/>
          <w:szCs w:val="24"/>
          <w:lang w:val="en"/>
        </w:rPr>
        <w:t>limit</w:t>
      </w:r>
      <w:r w:rsidR="0066259E">
        <w:rPr>
          <w:rFonts w:ascii="Times New Roman" w:hAnsi="Times New Roman"/>
          <w:sz w:val="24"/>
          <w:szCs w:val="24"/>
          <w:lang w:val="en-US"/>
        </w:rPr>
        <w:t>;</w:t>
      </w:r>
      <w:r w:rsidR="00836864" w:rsidRPr="00101B2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259E">
        <w:rPr>
          <w:rFonts w:ascii="Times New Roman" w:hAnsi="Times New Roman"/>
          <w:sz w:val="24"/>
          <w:szCs w:val="24"/>
          <w:lang w:val="en"/>
        </w:rPr>
        <w:t>p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hases also contain Sn: </w:t>
      </w:r>
      <w:r w:rsidR="00DB761C" w:rsidRPr="00DB761C">
        <w:rPr>
          <w:rFonts w:ascii="Times New Roman" w:hAnsi="Times New Roman"/>
          <w:sz w:val="24"/>
          <w:szCs w:val="24"/>
          <w:vertAlign w:val="superscript"/>
          <w:lang w:val="en"/>
        </w:rPr>
        <w:t>1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 - 1.34 mass% (0.61 at.</w:t>
      </w:r>
      <w:r w:rsidR="00DB761C">
        <w:rPr>
          <w:rFonts w:ascii="Times New Roman" w:hAnsi="Times New Roman"/>
          <w:sz w:val="24"/>
          <w:szCs w:val="24"/>
          <w:lang w:val="en"/>
        </w:rPr>
        <w:t xml:space="preserve"> 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%), </w:t>
      </w:r>
      <w:r w:rsidR="00DB761C" w:rsidRPr="00DB761C">
        <w:rPr>
          <w:rFonts w:ascii="Times New Roman" w:hAnsi="Times New Roman"/>
          <w:sz w:val="24"/>
          <w:szCs w:val="24"/>
          <w:vertAlign w:val="superscript"/>
          <w:lang w:val="en"/>
        </w:rPr>
        <w:t>2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 - 1.59 mass% (0.88 at.</w:t>
      </w:r>
      <w:r w:rsidR="00DB761C">
        <w:rPr>
          <w:rFonts w:ascii="Times New Roman" w:hAnsi="Times New Roman"/>
          <w:sz w:val="24"/>
          <w:szCs w:val="24"/>
          <w:lang w:val="en"/>
        </w:rPr>
        <w:t xml:space="preserve"> 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%), </w:t>
      </w:r>
      <w:r w:rsidR="00DB761C" w:rsidRPr="00DB761C">
        <w:rPr>
          <w:rFonts w:ascii="Times New Roman" w:hAnsi="Times New Roman"/>
          <w:sz w:val="24"/>
          <w:szCs w:val="24"/>
          <w:vertAlign w:val="superscript"/>
          <w:lang w:val="en"/>
        </w:rPr>
        <w:t>3</w:t>
      </w:r>
      <w:r w:rsidR="00DB761C" w:rsidRPr="00DB761C">
        <w:rPr>
          <w:rFonts w:ascii="Times New Roman" w:hAnsi="Times New Roman"/>
          <w:sz w:val="24"/>
          <w:szCs w:val="24"/>
          <w:lang w:val="en"/>
        </w:rPr>
        <w:t xml:space="preserve">-1.42 mass% (0.79 </w:t>
      </w:r>
      <w:proofErr w:type="gramStart"/>
      <w:r w:rsidR="00DB761C" w:rsidRPr="00DB761C">
        <w:rPr>
          <w:rFonts w:ascii="Times New Roman" w:hAnsi="Times New Roman"/>
          <w:sz w:val="24"/>
          <w:szCs w:val="24"/>
          <w:lang w:val="en"/>
        </w:rPr>
        <w:t>at.%</w:t>
      </w:r>
      <w:proofErr w:type="gramEnd"/>
      <w:r w:rsidR="00DB761C" w:rsidRPr="00DB761C">
        <w:rPr>
          <w:rFonts w:ascii="Times New Roman" w:hAnsi="Times New Roman"/>
          <w:sz w:val="24"/>
          <w:szCs w:val="24"/>
          <w:lang w:val="en"/>
        </w:rPr>
        <w:t>)</w:t>
      </w:r>
      <w:r w:rsidR="0066259E">
        <w:rPr>
          <w:rFonts w:ascii="Times New Roman" w:hAnsi="Times New Roman"/>
          <w:sz w:val="24"/>
          <w:szCs w:val="24"/>
          <w:lang w:val="en"/>
        </w:rPr>
        <w:t>.</w:t>
      </w:r>
    </w:p>
    <w:sectPr w:rsidR="00836864" w:rsidRPr="00101B2B" w:rsidSect="008368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eeSans">
    <w:altName w:val="Cambria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64"/>
    <w:rsid w:val="00101B2B"/>
    <w:rsid w:val="00275A67"/>
    <w:rsid w:val="0066259E"/>
    <w:rsid w:val="00836864"/>
    <w:rsid w:val="00AF04CF"/>
    <w:rsid w:val="00DB761C"/>
    <w:rsid w:val="00E02F13"/>
    <w:rsid w:val="00E908FE"/>
    <w:rsid w:val="00F2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188"/>
  <w15:chartTrackingRefBased/>
  <w15:docId w15:val="{9A1BF529-8C59-4D1A-AD00-8DB47BB6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86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8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8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8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6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86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6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86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368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68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864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uiPriority w:val="35"/>
    <w:qFormat/>
    <w:rsid w:val="00836864"/>
    <w:pPr>
      <w:suppressLineNumbers/>
      <w:spacing w:before="120" w:after="120"/>
    </w:pPr>
    <w:rPr>
      <w:rFonts w:cs="FreeSans"/>
      <w:i/>
      <w:iCs/>
      <w:color w:val="00000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761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61C"/>
    <w:rPr>
      <w:rFonts w:ascii="Consolas" w:eastAsia="Calibri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alex.sinyakov@gmail.com</dc:creator>
  <cp:keywords/>
  <dc:description/>
  <cp:lastModifiedBy>alex.sinyakov@gmail.com</cp:lastModifiedBy>
  <cp:revision>4</cp:revision>
  <dcterms:created xsi:type="dcterms:W3CDTF">2026-06-10T00:30:00Z</dcterms:created>
  <dcterms:modified xsi:type="dcterms:W3CDTF">2026-06-10T00:51:00Z</dcterms:modified>
</cp:coreProperties>
</file>